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AA2" w:rsidRPr="00D82B03" w:rsidRDefault="00C94AA2" w:rsidP="00C94AA2">
      <w:pPr>
        <w:tabs>
          <w:tab w:val="center" w:pos="7852"/>
        </w:tabs>
        <w:spacing w:after="0" w:line="240" w:lineRule="auto"/>
        <w:jc w:val="right"/>
        <w:rPr>
          <w:rFonts w:ascii="Times New Roman CYR" w:eastAsia="Times New Roman CYR" w:hAnsi="Times New Roman CYR" w:cs="Times New Roman CYR"/>
          <w:sz w:val="24"/>
        </w:rPr>
      </w:pPr>
      <w:r w:rsidRPr="00D82B03">
        <w:rPr>
          <w:rFonts w:ascii="Times New Roman CYR" w:eastAsia="Times New Roman CYR" w:hAnsi="Times New Roman CYR" w:cs="Times New Roman CYR"/>
          <w:sz w:val="24"/>
        </w:rPr>
        <w:t>Приложение к Основной общеобразовательной программе</w:t>
      </w:r>
    </w:p>
    <w:p w:rsidR="00C94AA2" w:rsidRPr="00D82B03" w:rsidRDefault="00C94AA2" w:rsidP="00C94AA2">
      <w:pPr>
        <w:tabs>
          <w:tab w:val="center" w:pos="7852"/>
        </w:tabs>
        <w:spacing w:after="0" w:line="240" w:lineRule="auto"/>
        <w:jc w:val="right"/>
        <w:rPr>
          <w:rFonts w:ascii="Times New Roman CYR" w:eastAsia="Times New Roman CYR" w:hAnsi="Times New Roman CYR" w:cs="Times New Roman CYR"/>
          <w:sz w:val="24"/>
        </w:rPr>
      </w:pPr>
      <w:r w:rsidRPr="00D82B03">
        <w:rPr>
          <w:rFonts w:ascii="Times New Roman CYR" w:eastAsia="Times New Roman CYR" w:hAnsi="Times New Roman CYR" w:cs="Times New Roman CYR"/>
          <w:sz w:val="24"/>
        </w:rPr>
        <w:t>основного общего образования</w:t>
      </w:r>
    </w:p>
    <w:p w:rsidR="00CB23CA" w:rsidRDefault="00CB23CA" w:rsidP="00CB23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CB23CA" w:rsidRDefault="00CB23CA" w:rsidP="00CB23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Калмашево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CB23CA" w:rsidRDefault="00CB23CA" w:rsidP="00CB23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Чишминский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Республики Башкортостан</w:t>
      </w:r>
    </w:p>
    <w:p w:rsidR="00CB23CA" w:rsidRDefault="00CB23CA" w:rsidP="00CB23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23CA" w:rsidRDefault="00CB23CA" w:rsidP="00CB23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23CA" w:rsidRDefault="00CB23CA" w:rsidP="00CB23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D5E43" w:rsidRPr="00781E8A" w:rsidRDefault="003D5E43" w:rsidP="003D5E4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</w:t>
      </w: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 Рассмотрено                                                                                  Согласовано                                                          Утверждаю</w:t>
      </w:r>
    </w:p>
    <w:p w:rsidR="003D5E43" w:rsidRPr="00781E8A" w:rsidRDefault="003D5E43" w:rsidP="003D5E4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и принято на заседании ШМО                                                         Зам. директора по УВР                                        Директор СОШ с. </w:t>
      </w:r>
      <w:proofErr w:type="spellStart"/>
      <w:r w:rsidRPr="00781E8A">
        <w:rPr>
          <w:rFonts w:ascii="Times New Roman" w:eastAsia="Calibri" w:hAnsi="Times New Roman" w:cs="Times New Roman"/>
          <w:sz w:val="24"/>
          <w:szCs w:val="24"/>
        </w:rPr>
        <w:t>Калмашево</w:t>
      </w:r>
      <w:proofErr w:type="spellEnd"/>
    </w:p>
    <w:p w:rsidR="003D5E43" w:rsidRPr="00781E8A" w:rsidRDefault="003D5E43" w:rsidP="003D5E4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 1</w:t>
      </w: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______________/</w:t>
      </w:r>
      <w:proofErr w:type="spellStart"/>
      <w:r w:rsidRPr="00781E8A">
        <w:rPr>
          <w:rFonts w:ascii="Times New Roman" w:eastAsia="Calibri" w:hAnsi="Times New Roman" w:cs="Times New Roman"/>
          <w:sz w:val="24"/>
          <w:szCs w:val="24"/>
        </w:rPr>
        <w:t>Хамзина</w:t>
      </w:r>
      <w:proofErr w:type="spellEnd"/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Р.Р./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  _____________ /Байков Р.А./                 </w:t>
      </w:r>
    </w:p>
    <w:p w:rsidR="003D5E43" w:rsidRPr="00781E8A" w:rsidRDefault="003D5E43" w:rsidP="003D5E4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23 августа </w:t>
      </w:r>
      <w:r w:rsidRPr="00781E8A">
        <w:rPr>
          <w:rFonts w:ascii="Times New Roman" w:eastAsia="Calibri" w:hAnsi="Times New Roman" w:cs="Times New Roman"/>
          <w:sz w:val="24"/>
          <w:szCs w:val="24"/>
        </w:rPr>
        <w:t>20</w:t>
      </w:r>
      <w:r w:rsidRPr="00781E8A">
        <w:rPr>
          <w:rFonts w:ascii="Times New Roman" w:eastAsia="Calibri" w:hAnsi="Times New Roman" w:cs="Times New Roman"/>
          <w:sz w:val="24"/>
          <w:szCs w:val="24"/>
          <w:lang w:val="tt-RU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781E8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г.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от 27 августа 2018 г.</w:t>
      </w: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136078">
        <w:rPr>
          <w:rFonts w:ascii="Times New Roman" w:eastAsia="Calibri" w:hAnsi="Times New Roman" w:cs="Times New Roman"/>
          <w:sz w:val="24"/>
          <w:szCs w:val="24"/>
        </w:rPr>
        <w:t xml:space="preserve">                    Приказ № </w:t>
      </w:r>
      <w:r w:rsidR="00136078" w:rsidRPr="00136078">
        <w:rPr>
          <w:rFonts w:ascii="Times New Roman" w:eastAsia="Calibri" w:hAnsi="Times New Roman" w:cs="Times New Roman"/>
          <w:sz w:val="24"/>
          <w:szCs w:val="24"/>
        </w:rPr>
        <w:t>160</w:t>
      </w: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781E8A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</w:p>
    <w:p w:rsidR="003D5E43" w:rsidRPr="00781E8A" w:rsidRDefault="003D5E43" w:rsidP="003D5E4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136078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136078" w:rsidRPr="00136078">
        <w:rPr>
          <w:rFonts w:ascii="Times New Roman" w:eastAsia="Calibri" w:hAnsi="Times New Roman" w:cs="Times New Roman"/>
          <w:sz w:val="24"/>
          <w:szCs w:val="24"/>
        </w:rPr>
        <w:t>31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августа </w:t>
      </w:r>
      <w:r w:rsidRPr="00781E8A">
        <w:rPr>
          <w:rFonts w:ascii="Times New Roman" w:eastAsia="Calibri" w:hAnsi="Times New Roman" w:cs="Times New Roman"/>
          <w:sz w:val="24"/>
          <w:szCs w:val="24"/>
        </w:rPr>
        <w:t>20</w:t>
      </w:r>
      <w:r w:rsidRPr="00781E8A">
        <w:rPr>
          <w:rFonts w:ascii="Times New Roman" w:eastAsia="Calibri" w:hAnsi="Times New Roman" w:cs="Times New Roman"/>
          <w:sz w:val="24"/>
          <w:szCs w:val="24"/>
          <w:lang w:val="tt-RU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 г. </w:t>
      </w:r>
    </w:p>
    <w:p w:rsidR="003D5E43" w:rsidRPr="00781E8A" w:rsidRDefault="003D5E43" w:rsidP="00C94AA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D5E43" w:rsidRPr="00781E8A" w:rsidRDefault="003D5E43" w:rsidP="003D5E43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3D5E43" w:rsidRPr="00781E8A" w:rsidRDefault="003D5E43" w:rsidP="003D5E43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ПРЕДМЕТУ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»Т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АТАРСКАЯ ЛИТЕРАТУРА»</w:t>
      </w:r>
    </w:p>
    <w:p w:rsidR="003D5E43" w:rsidRDefault="003D5E43" w:rsidP="003D5E43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</w:rPr>
        <w:t>ДЛЯ 5 – 9 КЛАССОВ</w:t>
      </w:r>
      <w:r w:rsidRPr="00781E8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C94AA2" w:rsidRDefault="00C94AA2" w:rsidP="00C94AA2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37F5C">
        <w:rPr>
          <w:rFonts w:ascii="Times New Roman CYR" w:eastAsia="Times New Roman CYR" w:hAnsi="Times New Roman CYR" w:cs="Times New Roman CYR"/>
          <w:sz w:val="24"/>
        </w:rPr>
        <w:t>Программа разработана в соответствии</w:t>
      </w:r>
      <w:r w:rsidRPr="00037F5C">
        <w:rPr>
          <w:rFonts w:ascii="Times New Roman CYR" w:eastAsia="Times New Roman CYR" w:hAnsi="Times New Roman CYR" w:cs="Times New Roman CYR"/>
          <w:b/>
          <w:sz w:val="24"/>
        </w:rPr>
        <w:t xml:space="preserve"> </w:t>
      </w:r>
      <w:r w:rsidRPr="00037F5C">
        <w:rPr>
          <w:rFonts w:ascii="Times New Roman CYR" w:eastAsia="Times New Roman CYR" w:hAnsi="Times New Roman CYR" w:cs="Times New Roman CYR"/>
          <w:sz w:val="24"/>
        </w:rPr>
        <w:t xml:space="preserve"> с Федеральным государственным образовательным  стандартом основного общего образовани</w:t>
      </w:r>
      <w:r>
        <w:rPr>
          <w:rFonts w:ascii="Times New Roman CYR" w:eastAsia="Times New Roman CYR" w:hAnsi="Times New Roman CYR" w:cs="Times New Roman CYR"/>
          <w:sz w:val="24"/>
        </w:rPr>
        <w:t xml:space="preserve">я на основе авторской программы: </w:t>
      </w:r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Рус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телендә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тө</w:t>
      </w:r>
      <w:proofErr w:type="gram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гомуми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бирү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оешмалары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өчен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татар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теленнән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программа (татар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телен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туган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тел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буларак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өйрәнүче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укучылар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өчен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): 5-9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нчы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сыйныфлар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– Казан: “</w:t>
      </w:r>
      <w:proofErr w:type="spellStart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Мәгариф-Вакыт</w:t>
      </w:r>
      <w:proofErr w:type="spellEnd"/>
      <w:r w:rsidRPr="00013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”, 2015”</w:t>
      </w:r>
    </w:p>
    <w:p w:rsidR="00C94AA2" w:rsidRPr="00781E8A" w:rsidRDefault="00C94AA2" w:rsidP="00C94AA2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Или </w:t>
      </w:r>
      <w:r w:rsidRPr="00AF53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Сборника примерных программ по татарскому языку и литературе для средней(полной) общеобразовательной школы с татарским языком обучения.».1-11 классы. Казань, издательство ГУП РТ «Татарское книжное издательство».2011</w:t>
      </w:r>
    </w:p>
    <w:p w:rsidR="00C94AA2" w:rsidRPr="00781E8A" w:rsidRDefault="00C94AA2" w:rsidP="003D5E43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D5E43" w:rsidRPr="00781E8A" w:rsidRDefault="003D5E43" w:rsidP="00C94AA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D5E43" w:rsidRPr="00781E8A" w:rsidRDefault="003D5E43" w:rsidP="003D5E4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Срок реализации 5 лет</w:t>
      </w:r>
    </w:p>
    <w:p w:rsidR="003D5E43" w:rsidRPr="00781E8A" w:rsidRDefault="003D5E43" w:rsidP="003D5E4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 xml:space="preserve">Составитель: учительница татарского языка </w:t>
      </w:r>
    </w:p>
    <w:p w:rsidR="003D5E43" w:rsidRPr="00781E8A" w:rsidRDefault="003D5E43" w:rsidP="003D5E4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и литературы,</w:t>
      </w:r>
    </w:p>
    <w:p w:rsidR="003D5E43" w:rsidRPr="00781E8A" w:rsidRDefault="003D5E43" w:rsidP="003D5E43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81E8A">
        <w:rPr>
          <w:rFonts w:ascii="Times New Roman" w:eastAsia="Calibri" w:hAnsi="Times New Roman" w:cs="Times New Roman"/>
          <w:sz w:val="24"/>
          <w:szCs w:val="24"/>
        </w:rPr>
        <w:t>учительница высшей категории</w:t>
      </w:r>
    </w:p>
    <w:p w:rsidR="00A22C47" w:rsidRPr="00136078" w:rsidRDefault="00136078" w:rsidP="00C94AA2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Хамзина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Рита Ринатовна</w:t>
      </w:r>
      <w:bookmarkStart w:id="0" w:name="_GoBack"/>
      <w:bookmarkEnd w:id="0"/>
    </w:p>
    <w:p w:rsidR="003D5E43" w:rsidRPr="00CB23CA" w:rsidRDefault="003D5E43" w:rsidP="00A22C4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B23CA">
        <w:rPr>
          <w:rFonts w:ascii="Times New Roman" w:hAnsi="Times New Roman"/>
          <w:b/>
          <w:color w:val="000000"/>
          <w:sz w:val="28"/>
          <w:szCs w:val="28"/>
        </w:rPr>
        <w:lastRenderedPageBreak/>
        <w:t>Планируемые результаты освоения учебного предмета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родной (татарской) литературы на уровне основного общего образования у выпускников будут сформированы личностные, </w:t>
      </w:r>
      <w:proofErr w:type="spellStart"/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результаты.</w:t>
      </w:r>
    </w:p>
    <w:p w:rsidR="00A22C47" w:rsidRDefault="00A22C47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поликонфессионального</w:t>
      </w:r>
      <w:proofErr w:type="spellEnd"/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государства;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нравственных чувств и нравственного поведения, осознанного отношения к собственным поступкам;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осознание значения семьи и общества, уважительное и заботливое отношение к членам своей семьи;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A22C47" w:rsidRDefault="00A22C47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D5E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D5E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изучения татарской литературы в </w:t>
      </w:r>
      <w:proofErr w:type="spellStart"/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инокультурной</w:t>
      </w:r>
      <w:proofErr w:type="spellEnd"/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среде: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умение создавать, применять и преобразовывать знаки и символы, модели и схемы для решения учебных и познавательных задач;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умение строить связанное речевое высказывание в зависимости от типа коммуникации и ситуации;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и развитие компетентности в области использования информационно-коммуникационных технологий.</w:t>
      </w:r>
    </w:p>
    <w:p w:rsidR="00A22C47" w:rsidRDefault="00A22C47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 </w:t>
      </w: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выпускников на уровне основного общего образования по татарской литературе выражается в следующем: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понимание ключевых проблем изученных произведений татарского фольклора, фольклора народов России и всего мира; татарской классической и современной литературы, литературных взаимосвязей и взаимовлияний;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владение элементарной литературоведческой терминологией при обсуждении художественного произведения;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973B79" w:rsidRDefault="00973B79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3B79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 результате освоения предмета «Родная (татарс</w:t>
      </w:r>
      <w:r w:rsidR="00C9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кая) литература» учащиеся могут </w:t>
      </w: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73B79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</w:t>
      </w: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73B79" w:rsidRDefault="00973B79" w:rsidP="00973B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</w:t>
      </w:r>
      <w:r w:rsidR="00A22C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5E43"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самых известных писателей татарской литературы и их произведения;</w:t>
      </w:r>
    </w:p>
    <w:p w:rsidR="00973B79" w:rsidRDefault="00973B79" w:rsidP="00973B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D5E43"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периодизацию татарской литературы;</w:t>
      </w:r>
    </w:p>
    <w:p w:rsidR="00973B79" w:rsidRDefault="00973B79" w:rsidP="00973B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D5E43"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образной природы искусства слова;</w:t>
      </w:r>
    </w:p>
    <w:p w:rsidR="003D5E43" w:rsidRPr="003D5E43" w:rsidRDefault="00973B79" w:rsidP="00973B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D5E43"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закономерности литературно-исторического процесса и основные качества литературных направлений и явлений;</w:t>
      </w:r>
    </w:p>
    <w:p w:rsidR="003D5E43" w:rsidRPr="003D5E43" w:rsidRDefault="00973B79" w:rsidP="00973B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D5E43"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 теоретико-литературные понятия.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понять суть и пересказать содержание литературного произведения;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литературное произведение, используя сведения по истории и теории литературы;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детально исследовать отдельные стороны и элементы художественного произведения, творчества писателя, литературного периода, делать выводы;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 художественное произведение, творчество писателя, литературный период в свете общественно-исторического контекста и общечеловеческих ценностей;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художественного произведения к одному из литературных родов и жанров, к тому или иному литературному периоду, находить черты, присущие литературе этого периода;</w:t>
      </w:r>
    </w:p>
    <w:p w:rsidR="003D5E43" w:rsidRP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аргументированно выражать личное отношение к тексту;</w:t>
      </w:r>
    </w:p>
    <w:p w:rsidR="003D5E43" w:rsidRDefault="003D5E43" w:rsidP="00A22C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5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 творческие работы различного характера по изученному произведению.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 научится: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-работать с книгой;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принадлежность художественного произведения к одному из литературных родов жанров;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-выявлять авторскую позицию;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-выражать свое отношение к прочитанному;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-владеть различными видами пересказа; пересказывать сюжет; выявлять особенности композиции, основной конфликт, вычленять фабулу;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-характеризовать героев-персонажей, давать их сравнительные характеристик;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-строить устные и письменные высказывания в связи с изученным произведением;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-участвовать в диалоге по прочитанным произведениям, понимать чужую точку зрения, и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аргументировано отстаивать свою;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в произведениях элементы художественной формы и обнаруживать связи между ними постепенно переходя к анализу текста;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-выявлять и осмыслять формы авторской оценки героев, событий, характер авторских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взаимоотношений с «читателем» как адресатом произведения;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-выявлять особенности языка и стиля писателя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-выражать личное отношение к художественному произведению, аргументировать свою точку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зрения;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-пользоваться основными теоретико-литературными терминами и понятиями как инструментом анализа и интерпретации художественного текста;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</w:t>
      </w:r>
      <w:proofErr w:type="gramStart"/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8B2E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ченик получит возможность научиться: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тему и основную мысль произведения;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-воспринимать и анализировать художественный текст;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смысловые части художественного текста, составлять тезисы и план прочитанного;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род и жанр литературного произведения;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и формулировать тему, идею, проблематику изученного произведения; давать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характеристику героев;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обнаруживать связь между героем литературного произведения и эпохой;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видеть своеобразие решений общей проблемы писателями разных эпох;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-характеризовать особенности сюжета, композиции, роль изобразительно-выразительных средств;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-выражать своё отношение к прочитанному тексту;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-грамотно и четко отвечать на вопросы по пройденному материалу; выступать по заданной теме;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-выразительно читать письменный (прозаический и поэтический) текст.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комментировать эпизоды биографии писателя и устанавливать связь между его биографией и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творчеством;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ритм и стихотворный размер в лирическом произведении;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сопоставлять героев и сюжет разных произведений, находя сходство и отличие в авторской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позиции;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 общие свойства произведений, объединенных жанром, и различать индивидуальные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писателя в пределах общего жанра;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осмысливать роль художественной детали, её связь с другими деталями и текстом в целом;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видеть конкретно-историческое и символическое значение литературных образов;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сопоставлять жизненный материал и художественный сюжет произведения;</w:t>
      </w:r>
    </w:p>
    <w:p w:rsidR="00973B79" w:rsidRPr="008B2ED7" w:rsidRDefault="00973B79" w:rsidP="00973B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-выявлять конфликт и этапы его развития в драматическом произведении; сравнивать авторские позиции в пьесе с трактовкой роли актерами, режиссерской интерпретацией;</w:t>
      </w:r>
    </w:p>
    <w:p w:rsidR="003D5E43" w:rsidRDefault="00973B79" w:rsidP="003B0A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B2E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редактировать свои сочинения и сочинения сверстников.</w:t>
      </w:r>
    </w:p>
    <w:p w:rsidR="003B0A5E" w:rsidRPr="003B0A5E" w:rsidRDefault="003B0A5E" w:rsidP="003B0A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22C47" w:rsidRPr="00CB23CA" w:rsidRDefault="00A22C47" w:rsidP="00A22C4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B23CA">
        <w:rPr>
          <w:rFonts w:ascii="Times New Roman" w:hAnsi="Times New Roman"/>
          <w:b/>
          <w:color w:val="000000"/>
          <w:sz w:val="28"/>
          <w:szCs w:val="28"/>
        </w:rPr>
        <w:t>Содержание учебного предмета</w:t>
      </w:r>
    </w:p>
    <w:p w:rsidR="00A22C47" w:rsidRPr="00781E8A" w:rsidRDefault="00A22C47" w:rsidP="00A22C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Устное народное творчество. Сказки.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авыз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иҗаты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Әкиятләр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Сказка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Таңбатыр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 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Внеклассное чтение № 1  </w:t>
      </w: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Сказка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Үги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 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Анекдоты.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Мәзәклә</w:t>
      </w:r>
      <w:proofErr w:type="gram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Ишәк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өстендә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”, “Шайтан ни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төсле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?”,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Укытучы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белән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бала”,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Тартылмый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да,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сузылмый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да”,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Өметсез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”,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Төбендә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юкмы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?”,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Былтырга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“А”, 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Аягын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күтәрә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торган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”.).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К.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Насыйри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Хикэялэр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 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Абдулла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Алиш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Сказка 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Сертотмас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үрдә</w:t>
      </w:r>
      <w:proofErr w:type="gram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spellEnd"/>
      <w:proofErr w:type="gram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Габдулла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Тукай. Слово о жизненном пути писателя.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Г.Тукай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Чтение и анализ поэмы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Шүрәле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”. Стихи Г. Тукая </w:t>
      </w: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“Таз”,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Сабыйга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”).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Фатих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Әмирхан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Рассказ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Нәҗип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”. 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Биография Г. Ибрагимова. Рассказ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Алмачуар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”. 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Х.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Такташ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Стихотворения“Ак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чәчәкләр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”, “Урман”.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Биография А.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Еники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Рассказ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Курай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”. 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Кутуй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Сагыну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 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Муса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Джалиль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Стихотворение 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Җырларым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бәйрәме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”, “Кызыл ромашка”.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Фатих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Карим. Стихотворение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Үлем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уены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”,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Кыр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казы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С.Хаким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Колын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Шавкат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Галиев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икл стихов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Шәвәли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маҗаралары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”. </w:t>
      </w: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Табышмаклар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”,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Тамаша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Сабитов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Рассказ  “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Ярсулы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</w:t>
      </w:r>
    </w:p>
    <w:p w:rsidR="00A22C47" w:rsidRPr="00ED1AFC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Наки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Исанбет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Слово о жизненном пути писателя. Стихотворение «</w:t>
      </w:r>
      <w:proofErr w:type="spellStart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Туган</w:t>
      </w:r>
      <w:proofErr w:type="spellEnd"/>
      <w:r w:rsidRPr="00ED1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ил». </w:t>
      </w:r>
    </w:p>
    <w:p w:rsidR="003D5E43" w:rsidRPr="00A22C47" w:rsidRDefault="00A22C47" w:rsidP="003D5E4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22C47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</w:p>
    <w:p w:rsidR="003D5E43" w:rsidRDefault="003D5E43" w:rsidP="003D5E43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Устное народное творчество Песня.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Г.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Камал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Беренче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театр»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Рамиев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Стихи.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Файзи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«Тукай»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Туфан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Стихи.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Г.Ибрагимов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«Красные цветы» 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Г.Губай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Маякчы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кызы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Юзеев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Баллады</w:t>
      </w: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Гази Рассказы.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Ч. Айтматов « Первый учитель». 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Ихсанова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Наил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Фаил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Миннуллин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Стихи.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Махдиев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 Мы дети -41 года» Ф.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Яруллин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Рассказы.</w:t>
      </w:r>
    </w:p>
    <w:p w:rsidR="00A22C47" w:rsidRDefault="00A22C47" w:rsidP="00A22C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 класс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Устное народное творчество. Пословицы и поговорки. 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Чтение и обсуждение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баита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ө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ембикә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К.Насыри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Жизненый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путь.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Абугалисина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Тукай. «Сенной базар, или новый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Кисекбаш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Исхаки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Жизненный путь. Чтение и обсуждение произведение «Сафьяновый ичиг».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Дардманд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Сведения о поэте. Стихи.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К.Тинчурин</w:t>
      </w:r>
      <w:proofErr w:type="spellEnd"/>
      <w:proofErr w:type="gram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Рассказы.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М. Амира.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Агидель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Хаким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Стихи.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Хусни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«Перстень».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 Карим. Поэзия. «Зеленая гармонь с колокольчиками».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Еники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«Невысказанное завещание».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Н. Арсланова. Стихи.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Жизнь и творчество Г. Ахунова «У горы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Артышлы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A22C47" w:rsidRPr="003B0A5E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Х. Сар</w:t>
      </w:r>
      <w:r w:rsidR="003B0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ьян «Пять сыновей одной матери»</w:t>
      </w:r>
    </w:p>
    <w:p w:rsidR="00A22C47" w:rsidRDefault="00A22C47" w:rsidP="00A22C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 класс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анализа и чтения.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Идегай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Историческая основа героя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дастана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Вопросы Отечества и национальной свободы. Богатство языка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дастана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Понятие о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дастане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Ф. Карими. «Женитьба деда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Салиха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Обычаи, традиции в рассказе. Положительные черты деда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Салиха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Файзи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Информация о драматурге.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Галиябану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Чтение по ролям. Образы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Галиябану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Хәлил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Исмәгыйль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Рождение музыкальной драмы.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Камал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Информация о жизненном пути писателя. «Чайки». Сезонные рабочие в рассказе. Образы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Гарифа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Газизы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деда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Шарафи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Ш. Бабич. «Для народа». Стихи по выбору учителя.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Х.Такташ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Творчество поэта. «Алсу»: оптимизм, чувства счастья в поэме. «Письма в будущее»: социально-политическая жизнь в тридцатые годы. Форма письма в поэме. Понятие об идее.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Внеклассное чтение: Х.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Такташ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Мәхәббәт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тәубәсе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Баширов.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Туган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ягым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яшел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бишек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(отрывки). Жизнь народа, его духовное богатство, нравственные ценности. Внеклассное чтение: Р.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Файзуллин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Его стихи по выбору учителя.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чтения и анализа: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Джалиль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 Только была бы свобода», «Последняя песня», «Таинственный клубок». Гражданство и поэтический героизм в творчестве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М.Джалиля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«Соловей и Родник». Поэтический предмет. Показ свободы Родной земли через образы птицы и родника.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Апсалямов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Биография писателя. «Золотая звезда</w:t>
      </w:r>
      <w:proofErr w:type="gram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»(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отрывки). Образы романтической молодежи в романе. Романтический пафос в произведении. Понятие о романе.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Внеклассное чтение: Р.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Тухфатуллин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«Звезда моя».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чтения и анализа: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Юныс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Краткое описание творчества писателя.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Шәмдәлләрдә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генә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утлар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Жизненные материалы в повести. Система образов. Философские мысли в повести.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Афзал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Общая характеристика его творчества. «Красивый мир, широкий мир» и др. (по выбору учителя). Стихотворное описание Родной земли, Родины, народа.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Мыштыбый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Показ героизма через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юмор</w:t>
      </w:r>
      <w:proofErr w:type="gram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бъекты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предметы смеха.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сатире. Для чтения и обсуждения: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Фаттах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Ознакомление с творчеством писателя.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Әтил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суы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торур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(отрывки). Описание обычаев, традиций, культуры, религии Болгарии. Роль характера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Тотыша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раскрытии сюжета. Понятие об историческом романе. 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внеклассного чтения: Р.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Батулла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Роман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Суенбика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Для чтения и анализа: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Миннуллин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Материал о драматурге. «Счастливый зять». Открытые, чистосердечные отношения деревенских жителей. Для обсуждения: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Гилязев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«Весенние караваны». Тяжелый труд молодежи в военное время. Искренние чувства молодежи. Сведения о писателе. Внеклассное чтение: А.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Расих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Урланган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хәзинә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чтения и анализа: С. Сулейманова. Богатство чувств в стихах. 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внеклассного чтения: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Галиев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Камырша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Утсыз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төтен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булмый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Үзең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Тимерче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Гомәр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22C47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Харис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«Ант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суы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Борылышта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(по выбору учител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</w:t>
      </w:r>
    </w:p>
    <w:p w:rsidR="00A22C47" w:rsidRDefault="00A22C47" w:rsidP="00A22C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22C47" w:rsidRDefault="00A22C47" w:rsidP="00A22C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22C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класс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Общетюркская литература. Мифология – основа фольклорно-письменной литературы. Письменность древних тюрков. Книга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М.Кашгари</w:t>
      </w:r>
      <w:proofErr w:type="spellEnd"/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―Диване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лугатет-турк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Й.Баласагунлы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―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Котадгу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билик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Краткое сведения о творчествах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А.Югнаки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А.Ясави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С.Бакыргани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Восточная классика и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еѐ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главная ценность – Коран.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и культура Булгарского периода. Обзор истории и культуры булгарской эпохи. Сведения о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Гали, как о личности и поэте. История жизни и написания поэмы ―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Кысса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Йусуф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Золотая Орда: история и культура. Обзор истории и культуры эпохи Золотой Орды. Писатели ХIV столетия. Обзор и частичный анализ произведений таких авторов, как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Кутб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―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Хосров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Ширин‖,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Харазми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―Любовь-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‖,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Рабгузи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―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Кыссасел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анбия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А.Урганчи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Литература периода Казанского ханства. Жизненный путь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Мухаммедъяра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периода XVII-XVIII вв. Сведения о произведениях ―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Дафтаре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Чыңгыз-намә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‖, ―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Гайса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углы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―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Җамигъ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ат-таварих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М.Кулый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Г.Утыз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Имяни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2C47" w:rsidRPr="00781E8A" w:rsidRDefault="00A22C47" w:rsidP="00A22C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Литература XIX вв. Общий обзор творчества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А.Каргалый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Х.Салихова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Ш.Заки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Г.Кандалый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К.Насыри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Чтение и анализ романа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З.Бигиева</w:t>
      </w:r>
      <w:proofErr w:type="spellEnd"/>
    </w:p>
    <w:p w:rsidR="003B0A5E" w:rsidRDefault="00A22C47" w:rsidP="003B0A5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―Тысячи, или красавица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Хадича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Обзор жизни и творчества </w:t>
      </w:r>
      <w:proofErr w:type="spellStart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М.Акмуллы</w:t>
      </w:r>
      <w:proofErr w:type="spellEnd"/>
      <w:r w:rsidRPr="00781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Чтение и анализ произведений первых драматургов татарской </w:t>
      </w:r>
      <w:r w:rsidR="003B0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литературы </w:t>
      </w:r>
      <w:proofErr w:type="spellStart"/>
      <w:r w:rsidR="003B0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Г.Ильяси</w:t>
      </w:r>
      <w:proofErr w:type="spellEnd"/>
      <w:r w:rsidR="003B0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="003B0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Ф.Халиди</w:t>
      </w:r>
      <w:proofErr w:type="spellEnd"/>
      <w:r w:rsidR="003B0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B0A5E" w:rsidRDefault="003B0A5E" w:rsidP="003B0A5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0A5E" w:rsidRDefault="003B0A5E" w:rsidP="003B0A5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0A5E" w:rsidRDefault="003B0A5E" w:rsidP="003B0A5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0A5E" w:rsidRDefault="003B0A5E" w:rsidP="003B0A5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0A5E" w:rsidRDefault="003B0A5E" w:rsidP="003B0A5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0A5E" w:rsidRDefault="003B0A5E" w:rsidP="003B0A5E">
      <w:pPr>
        <w:spacing w:after="0" w:line="276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A22C47" w:rsidRPr="00CB23CA" w:rsidRDefault="00A22C47" w:rsidP="00A22C4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B23CA">
        <w:rPr>
          <w:rFonts w:ascii="Times New Roman" w:hAnsi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663D3C" w:rsidRPr="00663D3C" w:rsidRDefault="00A22C47" w:rsidP="00663D3C">
      <w:pPr>
        <w:pStyle w:val="a3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96"/>
        <w:gridCol w:w="8555"/>
        <w:gridCol w:w="3118"/>
        <w:gridCol w:w="2127"/>
      </w:tblGrid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урока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учебного курса/ тема урока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3B0A5E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Примечание</w:t>
            </w: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Устное народное творчество. </w:t>
            </w: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Введение в устное народное творчество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Ознакомление с татарской народной сказкой («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Уги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кыз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») «Падчерица»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Татарская народная сказка «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Танбатыр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Героизм и простота в характере героев «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Танбатыр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«Сказка-ложь, да в ней намек, добрым молодцам урок»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Анекдоты «Отец и сын», «Прошлогодняя буква «А», «Какого цвета шайтан», «На ишаке»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Творчество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Габдуллы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Тукая. </w:t>
            </w: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Биография писателя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Рассказ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Габдуллы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Тукая «Воспоминания»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Описание тяжелого детства поэта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Ознакомление с поэмой Г. Тукая «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Шурале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» («Черт»)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Введение в поэму  «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Шурале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55" w:type="dxa"/>
          </w:tcPr>
          <w:p w:rsidR="00663D3C" w:rsidRPr="001F3F2F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Прощание с родным краем в стихотворении «Пара лошадей»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Творчество Ф.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Амирхана</w:t>
            </w:r>
            <w:proofErr w:type="spellEnd"/>
            <w:proofErr w:type="gram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Слово о писателе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ind w:left="-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Рассказ Ф.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Амирхана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Нажип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Жизнь и творчество Г. Ибрагимова</w:t>
            </w:r>
            <w:proofErr w:type="gram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Г.Ибрагимов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. Слово о писателе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Рассказ Г. Ибрагимова «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Алмачуар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Творчество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Х.Такташа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Поэт-романтик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Хади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Такташ</w:t>
            </w:r>
            <w:proofErr w:type="spellEnd"/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Поэмы Х.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Такташа</w:t>
            </w:r>
            <w:proofErr w:type="spellEnd"/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Радость жизни и прелести природы в поэзии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Х.Такташа</w:t>
            </w:r>
            <w:proofErr w:type="spellEnd"/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Творчество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А.Еники</w:t>
            </w:r>
            <w:proofErr w:type="spellEnd"/>
            <w:proofErr w:type="gram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Жизненный путь и творчество А.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Еники</w:t>
            </w:r>
            <w:proofErr w:type="spellEnd"/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2. Рассказ А.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Еники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Курай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Творчество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Г.Кутуя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(3ч) Писатель фронтовик-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Гадел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Кутуй</w:t>
            </w:r>
            <w:proofErr w:type="spellEnd"/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Г.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Кутуя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Сагыну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Характерные особенности главного героя Г.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Кутуя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в рассказе «Приключение Рустама»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Творчество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М.Джалиля</w:t>
            </w:r>
            <w:proofErr w:type="spellEnd"/>
            <w:proofErr w:type="gram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Героическое творчество М.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Джалиля</w:t>
            </w:r>
            <w:proofErr w:type="spellEnd"/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Патриотизм в творчестве М.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Джалиля</w:t>
            </w:r>
            <w:proofErr w:type="spellEnd"/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Творчество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Ф.Карима</w:t>
            </w:r>
            <w:proofErr w:type="spellEnd"/>
            <w:proofErr w:type="gram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Поэт -фронтовик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Фатих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Карим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663D3C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поэзии Ф.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Карима</w:t>
            </w:r>
            <w:proofErr w:type="spellEnd"/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Творчество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М.Карима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Жизнь и творческий путь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Мустая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Карима</w:t>
            </w:r>
            <w:proofErr w:type="spellEnd"/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М.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Карима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«Долгое-долгое детство»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Шаукат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Галиев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– детский поэт 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Творчество и 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зненный путь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Габделхая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Сабитова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Биография писателя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c>
          <w:tcPr>
            <w:tcW w:w="796" w:type="dxa"/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55" w:type="dxa"/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Рассказ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Габделхая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Сабитова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«Полноводная весна»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rPr>
          <w:trHeight w:val="240"/>
        </w:trPr>
        <w:tc>
          <w:tcPr>
            <w:tcW w:w="796" w:type="dxa"/>
            <w:tcBorders>
              <w:bottom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8555" w:type="dxa"/>
            <w:tcBorders>
              <w:bottom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Творчество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Н.Исанбата</w:t>
            </w:r>
            <w:proofErr w:type="spellEnd"/>
            <w:proofErr w:type="gram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Комедия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Накыя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Исанбата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 xml:space="preserve"> «Ходжа </w:t>
            </w:r>
            <w:proofErr w:type="spellStart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Насретдин</w:t>
            </w:r>
            <w:proofErr w:type="spellEnd"/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3EF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rPr>
          <w:trHeight w:val="135"/>
        </w:trPr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8555" w:type="dxa"/>
            <w:tcBorders>
              <w:top w:val="single" w:sz="4" w:space="0" w:color="auto"/>
              <w:bottom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Резервный урок.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7F3EF4" w:rsidTr="003B0A5E">
        <w:trPr>
          <w:trHeight w:val="105"/>
        </w:trPr>
        <w:tc>
          <w:tcPr>
            <w:tcW w:w="796" w:type="dxa"/>
            <w:tcBorders>
              <w:top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55" w:type="dxa"/>
            <w:tcBorders>
              <w:top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663D3C" w:rsidRPr="007F3EF4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63D3C" w:rsidRDefault="00663D3C" w:rsidP="003B0A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3D3C" w:rsidRPr="00F21F5C" w:rsidRDefault="00663D3C" w:rsidP="00663D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F5C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9"/>
        <w:tblW w:w="14571" w:type="dxa"/>
        <w:jc w:val="right"/>
        <w:tblInd w:w="0" w:type="dxa"/>
        <w:tblLook w:val="04A0" w:firstRow="1" w:lastRow="0" w:firstColumn="1" w:lastColumn="0" w:noHBand="0" w:noVBand="1"/>
      </w:tblPr>
      <w:tblGrid>
        <w:gridCol w:w="846"/>
        <w:gridCol w:w="8505"/>
        <w:gridCol w:w="2985"/>
        <w:gridCol w:w="2235"/>
      </w:tblGrid>
      <w:tr w:rsidR="00663D3C" w:rsidRPr="00F21F5C" w:rsidTr="00663D3C">
        <w:trPr>
          <w:trHeight w:val="850"/>
          <w:jc w:val="right"/>
        </w:trPr>
        <w:tc>
          <w:tcPr>
            <w:tcW w:w="846" w:type="dxa"/>
            <w:hideMark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F5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F5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985" w:type="dxa"/>
            <w:hideMark/>
          </w:tcPr>
          <w:p w:rsidR="00663D3C" w:rsidRPr="00F21F5C" w:rsidRDefault="003B0A5E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2235" w:type="dxa"/>
          </w:tcPr>
          <w:p w:rsidR="00663D3C" w:rsidRPr="00F21F5C" w:rsidRDefault="003B0A5E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663D3C" w:rsidRPr="00F21F5C" w:rsidTr="00663D3C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F21F5C">
              <w:t>Устное народное творчество. Песни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trHeight w:val="237"/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Камал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“Беренче театр”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napToGrid w:val="0"/>
                <w:sz w:val="24"/>
                <w:szCs w:val="24"/>
                <w:lang w:val="tt-RU"/>
              </w:rPr>
              <w:t xml:space="preserve">С. Рамиев. </w:t>
            </w: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Стихотворения “Уку”, “Авыл”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Ахмат Файзи. Изучение романа “Тукай”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Хасан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Туфан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Изучение стихихотворении “Гөлләр инде яфрак яралар”, “Илдә ниләр бар икән?”, “Каеннар сары иде”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 Ибрагимов. Изучение произведения “Кызыл чәчәкләр”  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Г. Губай. Изучение произведения “Маякчы кызы”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И. Юзеев. Баллады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И. Гази.  Изучение рассказа “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Мәүлия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нигә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көлде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>?” Изучение рассказа “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Өч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Мәхмүт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>”.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3B0A5E">
        <w:trPr>
          <w:trHeight w:val="419"/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Ч. Айтматова. Изучение рассказа “Беренче мөгаллим”.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3B0A5E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Л. Ихсановой.  Рассказ “Наил и Фаил”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3B0A5E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Миннуллин</w:t>
            </w:r>
            <w:proofErr w:type="spellEnd"/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3B0A5E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М. Магдиева.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3B0A5E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Ф. Яруллин.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3B0A5E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3B0A5E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505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3B0A5E">
        <w:trPr>
          <w:jc w:val="right"/>
        </w:trPr>
        <w:tc>
          <w:tcPr>
            <w:tcW w:w="846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98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3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3D3C" w:rsidRPr="00F21F5C" w:rsidRDefault="00663D3C" w:rsidP="00663D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D3C" w:rsidRPr="00F21F5C" w:rsidRDefault="00663D3C" w:rsidP="00663D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F5C">
        <w:rPr>
          <w:rFonts w:ascii="Times New Roman" w:hAnsi="Times New Roman" w:cs="Times New Roman"/>
          <w:b/>
          <w:sz w:val="24"/>
          <w:szCs w:val="24"/>
        </w:rPr>
        <w:t xml:space="preserve"> 7 класс</w:t>
      </w:r>
    </w:p>
    <w:tbl>
      <w:tblPr>
        <w:tblStyle w:val="a9"/>
        <w:tblW w:w="14571" w:type="dxa"/>
        <w:jc w:val="right"/>
        <w:tblInd w:w="0" w:type="dxa"/>
        <w:tblLook w:val="04A0" w:firstRow="1" w:lastRow="0" w:firstColumn="1" w:lastColumn="0" w:noHBand="0" w:noVBand="1"/>
      </w:tblPr>
      <w:tblGrid>
        <w:gridCol w:w="848"/>
        <w:gridCol w:w="8503"/>
        <w:gridCol w:w="3090"/>
        <w:gridCol w:w="15"/>
        <w:gridCol w:w="2115"/>
      </w:tblGrid>
      <w:tr w:rsidR="00663D3C" w:rsidRPr="00F21F5C" w:rsidTr="00663D3C">
        <w:trPr>
          <w:trHeight w:val="850"/>
          <w:jc w:val="right"/>
        </w:trPr>
        <w:tc>
          <w:tcPr>
            <w:tcW w:w="848" w:type="dxa"/>
            <w:hideMark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F5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F5C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F5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05" w:type="dxa"/>
            <w:gridSpan w:val="2"/>
            <w:hideMark/>
          </w:tcPr>
          <w:p w:rsidR="00663D3C" w:rsidRPr="00F21F5C" w:rsidRDefault="003B0A5E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2115" w:type="dxa"/>
          </w:tcPr>
          <w:p w:rsidR="00663D3C" w:rsidRPr="00F21F5C" w:rsidRDefault="003B0A5E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F21F5C">
              <w:t xml:space="preserve">Что такое пословицы?  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trHeight w:val="237"/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Легенды и былины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ind w:left="32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Каюма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Насыри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Габдуллы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 xml:space="preserve"> Тукая.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Гаяза Исхаки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Дардеманда</w:t>
            </w:r>
            <w:proofErr w:type="spellEnd"/>
            <w:r w:rsidRPr="00F21F5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Изучение  рассказа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Карима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Тинчурина</w:t>
            </w:r>
            <w:proofErr w:type="spellEnd"/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Х. Такташа.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Мирсая Амира.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Жизнь и творчество С.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Хакима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Жизнь и творчества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Фатиха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Хусни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Фатиха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Карима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А. Еники.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F21F5C">
              <w:rPr>
                <w:rFonts w:ascii="Times New Roman" w:hAnsi="Times New Roman"/>
                <w:sz w:val="24"/>
                <w:szCs w:val="24"/>
              </w:rPr>
              <w:t>Нури</w:t>
            </w:r>
            <w:proofErr w:type="spellEnd"/>
            <w:r w:rsidRPr="00F21F5C">
              <w:rPr>
                <w:rFonts w:ascii="Times New Roman" w:hAnsi="Times New Roman"/>
                <w:sz w:val="24"/>
                <w:szCs w:val="24"/>
              </w:rPr>
              <w:t xml:space="preserve"> Арсланова.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Жизнь итворчество Гарифа Ахунова.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Изучение произведения Хасана Сарьяна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trHeight w:val="270"/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курса татарской литературы.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trHeight w:val="165"/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Резервный урок</w:t>
            </w:r>
          </w:p>
        </w:tc>
        <w:tc>
          <w:tcPr>
            <w:tcW w:w="3105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5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D3C" w:rsidRPr="00F21F5C" w:rsidTr="00663D3C">
        <w:trPr>
          <w:jc w:val="right"/>
        </w:trPr>
        <w:tc>
          <w:tcPr>
            <w:tcW w:w="848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3" w:type="dxa"/>
          </w:tcPr>
          <w:p w:rsidR="00663D3C" w:rsidRPr="00F21F5C" w:rsidRDefault="00663D3C" w:rsidP="00663D3C">
            <w:pPr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090" w:type="dxa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130" w:type="dxa"/>
            <w:gridSpan w:val="2"/>
          </w:tcPr>
          <w:p w:rsidR="00663D3C" w:rsidRPr="00F21F5C" w:rsidRDefault="00663D3C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3D3C" w:rsidRPr="00F21F5C" w:rsidRDefault="00663D3C" w:rsidP="00663D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F5C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5"/>
        <w:gridCol w:w="8566"/>
        <w:gridCol w:w="3136"/>
        <w:gridCol w:w="2109"/>
      </w:tblGrid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D574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учебного курса/ тема урока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3B0A5E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3B0A5E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УНТ. Проблемы Отечества и национального самосознания в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дастане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Идегей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Историческое место героев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дастана</w:t>
            </w:r>
            <w:proofErr w:type="spellEnd"/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Творчество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Фатиха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Карима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. Слово описателе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Ф.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Карима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«Женитьба Дедушки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Салиха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Мирхайдар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Файзи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Мирхайдар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Файзи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– великий драматург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Просмотр и комментирование видеокассеты по драме «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Галиябану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Конфликт отцов и детей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Творчество Шарифа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Камала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. Слово о писателе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Повесть Ш.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Камала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«Чайки»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Жизнь сезонных рабочих в повести Ш.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Камала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«Чайки»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Хади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Такташ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Хади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Такташ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– поэт романтик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Поэмы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Такташа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«Алсу» и «Письма в будущее»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Гумер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Баширов  Жизненный путь и творчество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Гумера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Баширова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Автобиографическая повесть Г. Баширова «Родной край –зеленая колыбель»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Комментированное чтение повести «Родной край –зеленая колыбель»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Урок-рассуждение «Родной край- нежный цветок»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Творчество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М.Джалиль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. Муса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Джалиль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– поэт герой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Муса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Джалиль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– борец и патриот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Стихи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Джалиля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«Лишь бы было счастье», «Последняя песня», «Соловей и родник»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Стремление лирического героя поэта к победе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Туфан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Миннулин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Туфан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Миннуллин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-видный драматург современности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Комедия Т.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Миннуллина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«Счастливый зять»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Чтение по ролям комедии «Счастливый зять»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Аяз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Гилязов</w:t>
            </w:r>
            <w:proofErr w:type="spellEnd"/>
            <w:proofErr w:type="gram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Жизненный путь и творчество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Аяза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Гилязова</w:t>
            </w:r>
            <w:proofErr w:type="spellEnd"/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Повесть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А.Гилязова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«Весенние караваны»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Трудности доставшиеся молодежи в военные годы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С.Сулейманова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. Творчество поэтессы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Сажиды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Сулеймановой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Сулеймановой «Родной край, выпитая вода», «Человек» и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т.д</w:t>
            </w:r>
            <w:proofErr w:type="spellEnd"/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574E2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Богатство чувств и душевных волнений в творчестве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С.Сулеймановой</w:t>
            </w:r>
            <w:proofErr w:type="spellEnd"/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М.Юныс</w:t>
            </w:r>
            <w:proofErr w:type="spellEnd"/>
            <w:proofErr w:type="gram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Творчество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Миргазияна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Юныса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Повесть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М.Юныса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«Огонь горит только в подсвечниках»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rPr>
          <w:trHeight w:val="173"/>
        </w:trPr>
        <w:tc>
          <w:tcPr>
            <w:tcW w:w="785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 w:rsidRPr="00D574E2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66" w:type="dxa"/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Писатели родного края. </w:t>
            </w:r>
            <w:proofErr w:type="spellStart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Внекласное</w:t>
            </w:r>
            <w:proofErr w:type="spellEnd"/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 чтение </w:t>
            </w:r>
          </w:p>
        </w:tc>
        <w:tc>
          <w:tcPr>
            <w:tcW w:w="3136" w:type="dxa"/>
            <w:tcBorders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rPr>
          <w:trHeight w:val="255"/>
        </w:trPr>
        <w:tc>
          <w:tcPr>
            <w:tcW w:w="785" w:type="dxa"/>
            <w:tcBorders>
              <w:bottom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 xml:space="preserve">34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-35</w:t>
            </w:r>
          </w:p>
        </w:tc>
        <w:tc>
          <w:tcPr>
            <w:tcW w:w="8566" w:type="dxa"/>
            <w:tcBorders>
              <w:bottom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574E2">
              <w:rPr>
                <w:rFonts w:ascii="Times New Roman" w:eastAsia="Times New Roman" w:hAnsi="Times New Roman" w:cs="Times New Roman"/>
                <w:lang w:eastAsia="ru-RU"/>
              </w:rPr>
              <w:t>Защита рефератов на тему «Мой любимый писатель»</w:t>
            </w:r>
          </w:p>
        </w:tc>
        <w:tc>
          <w:tcPr>
            <w:tcW w:w="3136" w:type="dxa"/>
            <w:tcBorders>
              <w:bottom w:val="single" w:sz="4" w:space="0" w:color="auto"/>
              <w:righ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3D3C" w:rsidRPr="00D574E2" w:rsidTr="003B0A5E">
        <w:trPr>
          <w:trHeight w:val="240"/>
        </w:trPr>
        <w:tc>
          <w:tcPr>
            <w:tcW w:w="785" w:type="dxa"/>
            <w:tcBorders>
              <w:top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66" w:type="dxa"/>
            <w:tcBorders>
              <w:top w:val="single" w:sz="4" w:space="0" w:color="auto"/>
              <w:bottom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3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3C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</w:tcBorders>
          </w:tcPr>
          <w:p w:rsidR="00663D3C" w:rsidRPr="00D574E2" w:rsidRDefault="00663D3C" w:rsidP="0066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63D3C" w:rsidRPr="00D574E2" w:rsidRDefault="00663D3C" w:rsidP="00663D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63D3C" w:rsidRPr="00F21F5C" w:rsidRDefault="00663D3C" w:rsidP="00663D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1F5C"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p w:rsidR="00663D3C" w:rsidRPr="00F21F5C" w:rsidRDefault="00663D3C" w:rsidP="00663D3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9"/>
        <w:tblW w:w="14571" w:type="dxa"/>
        <w:jc w:val="right"/>
        <w:tblInd w:w="0" w:type="dxa"/>
        <w:tblLook w:val="04A0" w:firstRow="1" w:lastRow="0" w:firstColumn="1" w:lastColumn="0" w:noHBand="0" w:noVBand="1"/>
      </w:tblPr>
      <w:tblGrid>
        <w:gridCol w:w="846"/>
        <w:gridCol w:w="8505"/>
        <w:gridCol w:w="3240"/>
        <w:gridCol w:w="1980"/>
      </w:tblGrid>
      <w:tr w:rsidR="003B0A5E" w:rsidRPr="00F21F5C" w:rsidTr="003B0A5E">
        <w:trPr>
          <w:trHeight w:val="492"/>
          <w:jc w:val="right"/>
        </w:trPr>
        <w:tc>
          <w:tcPr>
            <w:tcW w:w="846" w:type="dxa"/>
            <w:hideMark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F5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1F5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240" w:type="dxa"/>
            <w:hideMark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198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B0A5E" w:rsidRPr="00F21F5C" w:rsidTr="003B0A5E">
        <w:trPr>
          <w:jc w:val="right"/>
        </w:trPr>
        <w:tc>
          <w:tcPr>
            <w:tcW w:w="846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0A5E" w:rsidRPr="00F21F5C" w:rsidRDefault="003B0A5E" w:rsidP="00663D3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Периоды тюркско-татарской литературы.</w:t>
            </w:r>
          </w:p>
        </w:tc>
        <w:tc>
          <w:tcPr>
            <w:tcW w:w="324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3B0A5E" w:rsidRPr="00F21F5C" w:rsidRDefault="003B0A5E" w:rsidP="003B0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A5E" w:rsidRPr="00F21F5C" w:rsidTr="003B0A5E">
        <w:trPr>
          <w:trHeight w:val="237"/>
          <w:jc w:val="right"/>
        </w:trPr>
        <w:tc>
          <w:tcPr>
            <w:tcW w:w="846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0A5E" w:rsidRPr="00F21F5C" w:rsidRDefault="003B0A5E" w:rsidP="00663D3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Тюркская литература времен исламизации.</w:t>
            </w:r>
          </w:p>
        </w:tc>
        <w:tc>
          <w:tcPr>
            <w:tcW w:w="324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3B0A5E" w:rsidRPr="00F21F5C" w:rsidRDefault="003B0A5E" w:rsidP="003B0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A5E" w:rsidRPr="00F21F5C" w:rsidTr="003B0A5E">
        <w:trPr>
          <w:jc w:val="right"/>
        </w:trPr>
        <w:tc>
          <w:tcPr>
            <w:tcW w:w="846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0A5E" w:rsidRPr="00F21F5C" w:rsidRDefault="003B0A5E" w:rsidP="00663D3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Тюркско-татарская литература времен Золотой Орды. </w:t>
            </w:r>
          </w:p>
        </w:tc>
        <w:tc>
          <w:tcPr>
            <w:tcW w:w="324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3B0A5E" w:rsidRPr="00F21F5C" w:rsidRDefault="003B0A5E" w:rsidP="003B0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A5E" w:rsidRPr="00F21F5C" w:rsidTr="003B0A5E">
        <w:trPr>
          <w:jc w:val="right"/>
        </w:trPr>
        <w:tc>
          <w:tcPr>
            <w:tcW w:w="846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0A5E" w:rsidRPr="00F21F5C" w:rsidRDefault="003B0A5E" w:rsidP="00663D3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Тюрко-татарская литература XVII-XVIII века.</w:t>
            </w:r>
          </w:p>
        </w:tc>
        <w:tc>
          <w:tcPr>
            <w:tcW w:w="324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3B0A5E" w:rsidRPr="00F21F5C" w:rsidRDefault="003B0A5E" w:rsidP="003B0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A5E" w:rsidRPr="00F21F5C" w:rsidTr="003B0A5E">
        <w:trPr>
          <w:jc w:val="right"/>
        </w:trPr>
        <w:tc>
          <w:tcPr>
            <w:tcW w:w="846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0A5E" w:rsidRPr="00F21F5C" w:rsidRDefault="003B0A5E" w:rsidP="00663D3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Литература XIX века.</w:t>
            </w:r>
          </w:p>
        </w:tc>
        <w:tc>
          <w:tcPr>
            <w:tcW w:w="324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3B0A5E" w:rsidRPr="00F21F5C" w:rsidRDefault="003B0A5E" w:rsidP="003B0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A5E" w:rsidRPr="00F21F5C" w:rsidTr="003B0A5E">
        <w:trPr>
          <w:jc w:val="right"/>
        </w:trPr>
        <w:tc>
          <w:tcPr>
            <w:tcW w:w="846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0A5E" w:rsidRPr="00F21F5C" w:rsidRDefault="003B0A5E" w:rsidP="00663D3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Проза XIX века. </w:t>
            </w:r>
          </w:p>
        </w:tc>
        <w:tc>
          <w:tcPr>
            <w:tcW w:w="324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3B0A5E" w:rsidRPr="00F21F5C" w:rsidRDefault="003B0A5E" w:rsidP="003B0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A5E" w:rsidRPr="00F21F5C" w:rsidTr="003B0A5E">
        <w:trPr>
          <w:jc w:val="right"/>
        </w:trPr>
        <w:tc>
          <w:tcPr>
            <w:tcW w:w="846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0A5E" w:rsidRPr="00F21F5C" w:rsidRDefault="003B0A5E" w:rsidP="00663D3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Начало татарской драматургии. </w:t>
            </w:r>
          </w:p>
        </w:tc>
        <w:tc>
          <w:tcPr>
            <w:tcW w:w="324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3B0A5E" w:rsidRPr="00F21F5C" w:rsidRDefault="003B0A5E" w:rsidP="003B0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A5E" w:rsidRPr="00F21F5C" w:rsidTr="003B0A5E">
        <w:trPr>
          <w:jc w:val="right"/>
        </w:trPr>
        <w:tc>
          <w:tcPr>
            <w:tcW w:w="846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0A5E" w:rsidRPr="00F21F5C" w:rsidRDefault="003B0A5E" w:rsidP="00663D3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Литература XX века. Драмы. </w:t>
            </w:r>
          </w:p>
        </w:tc>
        <w:tc>
          <w:tcPr>
            <w:tcW w:w="324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3B0A5E" w:rsidRPr="00F21F5C" w:rsidRDefault="003B0A5E" w:rsidP="003B0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A5E" w:rsidRPr="00F21F5C" w:rsidTr="003B0A5E">
        <w:trPr>
          <w:jc w:val="right"/>
        </w:trPr>
        <w:tc>
          <w:tcPr>
            <w:tcW w:w="846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0A5E" w:rsidRPr="00F21F5C" w:rsidRDefault="003B0A5E" w:rsidP="00663D3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1F5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Литература XX века. Проза. </w:t>
            </w:r>
          </w:p>
        </w:tc>
        <w:tc>
          <w:tcPr>
            <w:tcW w:w="324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3B0A5E" w:rsidRPr="00F21F5C" w:rsidRDefault="003B0A5E" w:rsidP="003B0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A5E" w:rsidRPr="00F21F5C" w:rsidTr="003B0A5E">
        <w:trPr>
          <w:jc w:val="right"/>
        </w:trPr>
        <w:tc>
          <w:tcPr>
            <w:tcW w:w="846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0A5E" w:rsidRPr="00F21F5C" w:rsidRDefault="003B0A5E" w:rsidP="00663D3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Публицистика. </w:t>
            </w:r>
          </w:p>
        </w:tc>
        <w:tc>
          <w:tcPr>
            <w:tcW w:w="324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3B0A5E" w:rsidRPr="00F21F5C" w:rsidRDefault="003B0A5E" w:rsidP="003B0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A5E" w:rsidRPr="00F21F5C" w:rsidTr="003B0A5E">
        <w:trPr>
          <w:jc w:val="right"/>
        </w:trPr>
        <w:tc>
          <w:tcPr>
            <w:tcW w:w="846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0A5E" w:rsidRPr="00F21F5C" w:rsidRDefault="003B0A5E" w:rsidP="00663D3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 xml:space="preserve">Поэзия. </w:t>
            </w:r>
          </w:p>
        </w:tc>
        <w:tc>
          <w:tcPr>
            <w:tcW w:w="324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3B0A5E" w:rsidRPr="00F21F5C" w:rsidRDefault="003B0A5E" w:rsidP="003B0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A5E" w:rsidRPr="00F21F5C" w:rsidTr="003B0A5E">
        <w:trPr>
          <w:jc w:val="right"/>
        </w:trPr>
        <w:tc>
          <w:tcPr>
            <w:tcW w:w="846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0A5E" w:rsidRPr="00F21F5C" w:rsidRDefault="003B0A5E" w:rsidP="00663D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Итоговой урок</w:t>
            </w:r>
          </w:p>
        </w:tc>
        <w:tc>
          <w:tcPr>
            <w:tcW w:w="324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B0A5E" w:rsidRPr="00F21F5C" w:rsidRDefault="003B0A5E" w:rsidP="003B0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A5E" w:rsidRPr="00F21F5C" w:rsidTr="003B0A5E">
        <w:trPr>
          <w:jc w:val="right"/>
        </w:trPr>
        <w:tc>
          <w:tcPr>
            <w:tcW w:w="846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B0A5E" w:rsidRPr="00F21F5C" w:rsidRDefault="003B0A5E" w:rsidP="00663D3C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1F5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40" w:type="dxa"/>
          </w:tcPr>
          <w:p w:rsidR="003B0A5E" w:rsidRPr="00F21F5C" w:rsidRDefault="003B0A5E" w:rsidP="00663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F5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0" w:type="dxa"/>
          </w:tcPr>
          <w:p w:rsidR="003B0A5E" w:rsidRPr="00F21F5C" w:rsidRDefault="003B0A5E" w:rsidP="003B0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3D3C" w:rsidRDefault="00663D3C" w:rsidP="00A22C47">
      <w:pPr>
        <w:pStyle w:val="a3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22C47" w:rsidRDefault="00A22C47" w:rsidP="00A22C47">
      <w:pPr>
        <w:pStyle w:val="a3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B0A5E" w:rsidRDefault="003B0A5E" w:rsidP="00A22C47">
      <w:pPr>
        <w:pStyle w:val="a3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B0A5E" w:rsidRDefault="003B0A5E" w:rsidP="00A22C47">
      <w:pPr>
        <w:pStyle w:val="a3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B0A5E" w:rsidRDefault="003B0A5E" w:rsidP="00A22C47">
      <w:pPr>
        <w:pStyle w:val="a3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B0A5E" w:rsidRDefault="003B0A5E" w:rsidP="00A22C47">
      <w:pPr>
        <w:pStyle w:val="a3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B0A5E" w:rsidRDefault="003B0A5E" w:rsidP="00A22C47">
      <w:pPr>
        <w:pStyle w:val="a3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B0A5E" w:rsidRDefault="003B0A5E" w:rsidP="00A22C47">
      <w:pPr>
        <w:pStyle w:val="a3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B0A5E" w:rsidRDefault="003B0A5E" w:rsidP="00A22C47">
      <w:pPr>
        <w:pStyle w:val="a3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B0A5E" w:rsidRDefault="003B0A5E" w:rsidP="00A22C47">
      <w:pPr>
        <w:pStyle w:val="a3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9"/>
        <w:tblW w:w="14709" w:type="dxa"/>
        <w:tblInd w:w="-113" w:type="dxa"/>
        <w:tblLook w:val="04A0" w:firstRow="1" w:lastRow="0" w:firstColumn="1" w:lastColumn="0" w:noHBand="0" w:noVBand="1"/>
      </w:tblPr>
      <w:tblGrid>
        <w:gridCol w:w="848"/>
        <w:gridCol w:w="7198"/>
        <w:gridCol w:w="3119"/>
        <w:gridCol w:w="3544"/>
      </w:tblGrid>
      <w:tr w:rsidR="00A22C47" w:rsidRPr="005C181B" w:rsidTr="00973B79">
        <w:trPr>
          <w:trHeight w:val="850"/>
        </w:trPr>
        <w:tc>
          <w:tcPr>
            <w:tcW w:w="848" w:type="dxa"/>
            <w:hideMark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19" w:type="dxa"/>
            <w:hideMark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3544" w:type="dxa"/>
            <w:hideMark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9C0BE2">
              <w:t>Устное народное творчество. Сказки.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rPr>
          <w:trHeight w:val="237"/>
        </w:trPr>
        <w:tc>
          <w:tcPr>
            <w:tcW w:w="848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spacing w:line="229" w:lineRule="exact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Анекдоты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napToGrid w:val="0"/>
                <w:sz w:val="24"/>
                <w:szCs w:val="24"/>
                <w:lang w:val="tt-RU"/>
              </w:rPr>
              <w:t>К. Насыйри, “Хикэялэр”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  <w:lang w:val="tt-RU"/>
              </w:rPr>
              <w:t>Абдулла Алиш. Сказка  “Сертотмас үрдәк”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 xml:space="preserve">Г. Тукай 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  <w:lang w:val="tt-RU"/>
              </w:rPr>
              <w:t>Фатих Әмирхан. Рассказ “Нәҗип”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  <w:lang w:val="tt-RU"/>
              </w:rPr>
              <w:t>Г.Ибраһимов.Рассказ  “Алмачуар”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  <w:lang w:val="tt-RU"/>
              </w:rPr>
              <w:t>Х. Такташ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  <w:lang w:val="tt-RU"/>
              </w:rPr>
              <w:t>А. Еники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  <w:lang w:val="tt-RU"/>
              </w:rPr>
              <w:t>Г.  Кутуй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  <w:lang w:val="tt-RU"/>
              </w:rPr>
              <w:t>Муса Джалиль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  <w:lang w:val="tt-RU"/>
              </w:rPr>
              <w:t>Фатих Карим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С.Хаким. “Колын”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0BE2">
              <w:rPr>
                <w:rFonts w:ascii="Times New Roman" w:hAnsi="Times New Roman"/>
                <w:sz w:val="24"/>
                <w:szCs w:val="24"/>
              </w:rPr>
              <w:t>Шавкат</w:t>
            </w:r>
            <w:proofErr w:type="spellEnd"/>
            <w:r w:rsidRPr="009C0BE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C0BE2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  <w:lang w:val="tt-RU"/>
              </w:rPr>
              <w:t>Г. Сабитов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0BE2">
              <w:rPr>
                <w:rFonts w:ascii="Times New Roman" w:hAnsi="Times New Roman"/>
                <w:b/>
                <w:bCs/>
                <w:sz w:val="24"/>
                <w:szCs w:val="24"/>
              </w:rPr>
              <w:t>Наки</w:t>
            </w:r>
            <w:proofErr w:type="spellEnd"/>
            <w:r w:rsidRPr="009C0B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C0BE2">
              <w:rPr>
                <w:rFonts w:ascii="Times New Roman" w:hAnsi="Times New Roman"/>
                <w:b/>
                <w:bCs/>
                <w:sz w:val="24"/>
                <w:szCs w:val="24"/>
              </w:rPr>
              <w:t>Исанбет</w:t>
            </w:r>
            <w:proofErr w:type="spellEnd"/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rPr>
          <w:trHeight w:val="433"/>
        </w:trPr>
        <w:tc>
          <w:tcPr>
            <w:tcW w:w="84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ПОУ на тему  “ 5 нче класста </w:t>
            </w:r>
            <w:proofErr w:type="spellStart"/>
            <w:r w:rsidRPr="009C0BE2">
              <w:rPr>
                <w:rFonts w:ascii="Times New Roman" w:hAnsi="Times New Roman"/>
                <w:sz w:val="24"/>
                <w:szCs w:val="24"/>
              </w:rPr>
              <w:t>әдәбият</w:t>
            </w:r>
            <w:proofErr w:type="spellEnd"/>
            <w:r w:rsidRPr="009C0BE2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C47" w:rsidRPr="005C181B" w:rsidTr="00973B79">
        <w:tc>
          <w:tcPr>
            <w:tcW w:w="84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8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</w:tcPr>
          <w:p w:rsidR="00A22C47" w:rsidRPr="009C0BE2" w:rsidRDefault="00A22C47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A22C47" w:rsidRPr="009C0BE2" w:rsidRDefault="00A22C47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2C47" w:rsidRPr="00A22C47" w:rsidRDefault="00A22C47" w:rsidP="00A22C47">
      <w:pPr>
        <w:pStyle w:val="a3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86514" w:rsidRDefault="00A22C47" w:rsidP="00A22C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C47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9"/>
        <w:tblW w:w="14709" w:type="dxa"/>
        <w:tblInd w:w="-113" w:type="dxa"/>
        <w:tblLook w:val="04A0" w:firstRow="1" w:lastRow="0" w:firstColumn="1" w:lastColumn="0" w:noHBand="0" w:noVBand="1"/>
      </w:tblPr>
      <w:tblGrid>
        <w:gridCol w:w="848"/>
        <w:gridCol w:w="7198"/>
        <w:gridCol w:w="3119"/>
        <w:gridCol w:w="3544"/>
      </w:tblGrid>
      <w:tr w:rsidR="008F71AC" w:rsidRPr="00574204" w:rsidTr="00973B79">
        <w:trPr>
          <w:trHeight w:val="850"/>
        </w:trPr>
        <w:tc>
          <w:tcPr>
            <w:tcW w:w="848" w:type="dxa"/>
            <w:hideMark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19" w:type="dxa"/>
            <w:hideMark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3544" w:type="dxa"/>
            <w:hideMark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574204">
              <w:t>Устное народное творчество. Песни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rPr>
          <w:trHeight w:val="237"/>
        </w:trPr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spacing w:line="229" w:lineRule="exact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Камал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“Беренче театр”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napToGrid w:val="0"/>
                <w:sz w:val="24"/>
                <w:szCs w:val="24"/>
                <w:lang w:val="tt-RU"/>
              </w:rPr>
              <w:t xml:space="preserve">С. Рамиев. </w:t>
            </w: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Стихотворения “Уку”, “Авыл”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Ахмат Файзи. Изучение романа “Тукай”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 xml:space="preserve">Хасан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Туфан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Изучение стихихотворении “Гөлләр инде яфрак яралар”, “Илдә ниләр бар икән?”, “Каеннар сары иде”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 Ибрагимов. Изучение произведения “Кызыл чәчәкләр”  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Г. Губай. Изучение произведения “Маякчы кызы”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И. Юзеев. Баллады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И. Гази.  Изучение рассказа “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Мәүлия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нигә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көлде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>?” Изучение рассказа “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Өч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Мәхмүт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>”.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8F71AC">
        <w:trPr>
          <w:trHeight w:val="419"/>
        </w:trPr>
        <w:tc>
          <w:tcPr>
            <w:tcW w:w="84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98" w:type="dxa"/>
          </w:tcPr>
          <w:p w:rsidR="008F71AC" w:rsidRPr="008F71AC" w:rsidRDefault="008F71AC" w:rsidP="008F71A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Ч. Айтматова. Изучение рассказа “Беренче мөгаллим”.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98" w:type="dxa"/>
          </w:tcPr>
          <w:p w:rsidR="008F71AC" w:rsidRPr="008F71AC" w:rsidRDefault="008F71AC" w:rsidP="008F71A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Л. Ихсановой.  Рассказ “Наил и Фаил”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Миннуллин</w:t>
            </w:r>
            <w:proofErr w:type="spellEnd"/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98" w:type="dxa"/>
          </w:tcPr>
          <w:p w:rsidR="008F71AC" w:rsidRPr="00574204" w:rsidRDefault="008F71AC" w:rsidP="008F71AC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М. Магдиева.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Ф. Яруллин.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71AC" w:rsidRDefault="008F71AC" w:rsidP="00A22C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AC" w:rsidRDefault="008F71AC" w:rsidP="00A22C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7 класс</w:t>
      </w:r>
    </w:p>
    <w:tbl>
      <w:tblPr>
        <w:tblStyle w:val="a9"/>
        <w:tblW w:w="14709" w:type="dxa"/>
        <w:tblInd w:w="-113" w:type="dxa"/>
        <w:tblLook w:val="04A0" w:firstRow="1" w:lastRow="0" w:firstColumn="1" w:lastColumn="0" w:noHBand="0" w:noVBand="1"/>
      </w:tblPr>
      <w:tblGrid>
        <w:gridCol w:w="848"/>
        <w:gridCol w:w="7198"/>
        <w:gridCol w:w="3119"/>
        <w:gridCol w:w="3544"/>
      </w:tblGrid>
      <w:tr w:rsidR="008F71AC" w:rsidRPr="00574204" w:rsidTr="00973B79">
        <w:trPr>
          <w:trHeight w:val="850"/>
        </w:trPr>
        <w:tc>
          <w:tcPr>
            <w:tcW w:w="848" w:type="dxa"/>
            <w:hideMark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19" w:type="dxa"/>
            <w:hideMark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3544" w:type="dxa"/>
            <w:hideMark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574204">
              <w:t xml:space="preserve">Что такое пословицы?  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rPr>
          <w:trHeight w:val="237"/>
        </w:trPr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spacing w:line="229" w:lineRule="exact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Легенды и былины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ind w:left="32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Каюма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Насыри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Габдуллы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 xml:space="preserve"> Тукая.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Гаяза Исхаки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Дардеманда</w:t>
            </w:r>
            <w:proofErr w:type="spellEnd"/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 xml:space="preserve">Изучение  рассказа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Карима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Тинчурина</w:t>
            </w:r>
            <w:proofErr w:type="spellEnd"/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Х. Такташа.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Мирсая Амира.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 xml:space="preserve">Жизнь и творчество С.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Хакима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 xml:space="preserve">Жизнь и творчества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Фатиха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Хусни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Фатиха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Карима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Жизнь и творчество А. Еники.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574204">
              <w:rPr>
                <w:rFonts w:ascii="Times New Roman" w:hAnsi="Times New Roman"/>
                <w:sz w:val="24"/>
                <w:szCs w:val="24"/>
              </w:rPr>
              <w:t>Нури</w:t>
            </w:r>
            <w:proofErr w:type="spellEnd"/>
            <w:r w:rsidRPr="00574204">
              <w:rPr>
                <w:rFonts w:ascii="Times New Roman" w:hAnsi="Times New Roman"/>
                <w:sz w:val="24"/>
                <w:szCs w:val="24"/>
              </w:rPr>
              <w:t xml:space="preserve"> Арсланова.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Жизнь итворчество Гарифа Ахунова.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Изучение произведения Хасана Сарьяна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rPr>
          <w:trHeight w:val="433"/>
        </w:trPr>
        <w:tc>
          <w:tcPr>
            <w:tcW w:w="848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курса татарской литературы.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1AC" w:rsidRPr="00574204" w:rsidTr="00973B79">
        <w:tc>
          <w:tcPr>
            <w:tcW w:w="84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8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</w:tcPr>
          <w:p w:rsidR="008F71AC" w:rsidRPr="00574204" w:rsidRDefault="008F71AC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8F71AC" w:rsidRPr="00574204" w:rsidRDefault="008F71AC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3710" w:rsidRDefault="00D33710" w:rsidP="00A22C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710" w:rsidRDefault="00D33710" w:rsidP="00A22C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710" w:rsidRDefault="00D33710" w:rsidP="00A22C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AC" w:rsidRDefault="00D33710" w:rsidP="00A22C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8 класс</w:t>
      </w:r>
    </w:p>
    <w:p w:rsidR="00D33710" w:rsidRDefault="00D33710" w:rsidP="00A22C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4709" w:type="dxa"/>
        <w:tblInd w:w="-113" w:type="dxa"/>
        <w:tblLook w:val="04A0" w:firstRow="1" w:lastRow="0" w:firstColumn="1" w:lastColumn="0" w:noHBand="0" w:noVBand="1"/>
      </w:tblPr>
      <w:tblGrid>
        <w:gridCol w:w="848"/>
        <w:gridCol w:w="7198"/>
        <w:gridCol w:w="3119"/>
        <w:gridCol w:w="3544"/>
      </w:tblGrid>
      <w:tr w:rsidR="00D33710" w:rsidRPr="00574204" w:rsidTr="00973B79">
        <w:trPr>
          <w:trHeight w:val="850"/>
        </w:trPr>
        <w:tc>
          <w:tcPr>
            <w:tcW w:w="848" w:type="dxa"/>
            <w:hideMark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9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19" w:type="dxa"/>
            <w:hideMark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3544" w:type="dxa"/>
            <w:hideMark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4204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Введение. 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Дастан“Идегәй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rPr>
          <w:trHeight w:val="237"/>
        </w:trPr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Фатих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Карими. ”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Салих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бабайның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өйләнүе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Мирхайдәр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Файзи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.”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Галиябану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Шәриф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Камал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Акчарлаклар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Шаехзада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Бабач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Стихотворения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Хади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Такташ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“Алсу”, “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Киләчәккә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хатлар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”, “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Мәхәббәт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тәүбәсе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Гумар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Баширов. “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Туган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ягым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яшел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бишек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Муса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Джалил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Стихотворения ”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Сандугач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Чишмә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балладасы</w:t>
            </w:r>
            <w:proofErr w:type="spellEnd"/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Нурихан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Фаттах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“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Ител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суы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ака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торур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Рабит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Батулла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Сөембикә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Туфан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Миннуллин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“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Бәхетле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кияү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Аяз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Гыйлазев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“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Язгы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кәрваннар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Саҗида</w:t>
            </w:r>
            <w:proofErr w:type="spellEnd"/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Сулейманова. Стихотворения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4204">
              <w:rPr>
                <w:rFonts w:ascii="Times New Roman" w:hAnsi="Times New Roman"/>
                <w:sz w:val="24"/>
                <w:szCs w:val="24"/>
                <w:lang w:val="tt-RU"/>
              </w:rPr>
              <w:t>Ш. Галиев</w:t>
            </w:r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Стихотворения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Миргазиян Юныс. “Шәмдәлләрдә генә утлар яна”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Гариф Афзал. Стихотворения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rPr>
          <w:trHeight w:val="433"/>
        </w:trPr>
        <w:tc>
          <w:tcPr>
            <w:tcW w:w="848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574204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574204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Итоговое повторение курса 8 класса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574204" w:rsidTr="00973B79">
        <w:tc>
          <w:tcPr>
            <w:tcW w:w="848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8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</w:tcPr>
          <w:p w:rsidR="00D33710" w:rsidRPr="00574204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420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3710" w:rsidRPr="00574204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3710" w:rsidRDefault="00D33710" w:rsidP="00A22C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ED5" w:rsidRDefault="00E77ED5" w:rsidP="00A22C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ED5" w:rsidRDefault="00E77ED5" w:rsidP="00A22C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ED5" w:rsidRDefault="00E77ED5" w:rsidP="00A22C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710" w:rsidRDefault="00D33710" w:rsidP="00A22C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D33710" w:rsidRDefault="00D33710" w:rsidP="00D33710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Татарская литература</w:t>
      </w:r>
    </w:p>
    <w:tbl>
      <w:tblPr>
        <w:tblStyle w:val="a9"/>
        <w:tblW w:w="14709" w:type="dxa"/>
        <w:tblInd w:w="-113" w:type="dxa"/>
        <w:tblLook w:val="04A0" w:firstRow="1" w:lastRow="0" w:firstColumn="1" w:lastColumn="0" w:noHBand="0" w:noVBand="1"/>
      </w:tblPr>
      <w:tblGrid>
        <w:gridCol w:w="848"/>
        <w:gridCol w:w="7198"/>
        <w:gridCol w:w="3119"/>
        <w:gridCol w:w="3544"/>
      </w:tblGrid>
      <w:tr w:rsidR="00D33710" w:rsidRPr="009C0BE2" w:rsidTr="00973B79">
        <w:trPr>
          <w:trHeight w:val="850"/>
        </w:trPr>
        <w:tc>
          <w:tcPr>
            <w:tcW w:w="848" w:type="dxa"/>
            <w:hideMark/>
          </w:tcPr>
          <w:p w:rsidR="00D33710" w:rsidRPr="009C0BE2" w:rsidRDefault="00D33710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D33710" w:rsidRPr="009C0BE2" w:rsidRDefault="00D33710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198" w:type="dxa"/>
          </w:tcPr>
          <w:p w:rsidR="00D33710" w:rsidRPr="009C0BE2" w:rsidRDefault="00D33710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3710" w:rsidRPr="009C0BE2" w:rsidRDefault="00D33710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19" w:type="dxa"/>
            <w:hideMark/>
          </w:tcPr>
          <w:p w:rsidR="00D33710" w:rsidRPr="009C0BE2" w:rsidRDefault="00D33710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Количество часов отводимых на изучение темы</w:t>
            </w:r>
          </w:p>
        </w:tc>
        <w:tc>
          <w:tcPr>
            <w:tcW w:w="3544" w:type="dxa"/>
            <w:hideMark/>
          </w:tcPr>
          <w:p w:rsidR="00D33710" w:rsidRPr="009C0BE2" w:rsidRDefault="00D33710" w:rsidP="00973B7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0BE2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D33710" w:rsidRPr="009C0BE2" w:rsidTr="00973B79">
        <w:tc>
          <w:tcPr>
            <w:tcW w:w="848" w:type="dxa"/>
          </w:tcPr>
          <w:p w:rsidR="00D33710" w:rsidRPr="009C0BE2" w:rsidRDefault="00D33710" w:rsidP="00E77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E77ED5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ED5">
              <w:rPr>
                <w:rFonts w:ascii="Times New Roman" w:hAnsi="Times New Roman"/>
                <w:sz w:val="24"/>
                <w:szCs w:val="24"/>
              </w:rPr>
              <w:t>Периоды тюркско-татарской литературы.</w:t>
            </w:r>
          </w:p>
        </w:tc>
        <w:tc>
          <w:tcPr>
            <w:tcW w:w="3119" w:type="dxa"/>
          </w:tcPr>
          <w:p w:rsidR="00D33710" w:rsidRPr="009C0BE2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D33710" w:rsidRPr="009C0BE2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9C0BE2" w:rsidTr="00973B79">
        <w:trPr>
          <w:trHeight w:val="237"/>
        </w:trPr>
        <w:tc>
          <w:tcPr>
            <w:tcW w:w="848" w:type="dxa"/>
          </w:tcPr>
          <w:p w:rsidR="00D33710" w:rsidRPr="009C0BE2" w:rsidRDefault="00D33710" w:rsidP="00E77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E77ED5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ED5">
              <w:rPr>
                <w:rFonts w:ascii="Times New Roman" w:hAnsi="Times New Roman"/>
                <w:sz w:val="24"/>
                <w:szCs w:val="24"/>
              </w:rPr>
              <w:t>Тюркская литература времен исламизации.</w:t>
            </w:r>
          </w:p>
        </w:tc>
        <w:tc>
          <w:tcPr>
            <w:tcW w:w="3119" w:type="dxa"/>
          </w:tcPr>
          <w:p w:rsidR="00D33710" w:rsidRPr="009C0BE2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D33710" w:rsidRPr="009C0BE2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9C0BE2" w:rsidTr="00973B79">
        <w:tc>
          <w:tcPr>
            <w:tcW w:w="848" w:type="dxa"/>
          </w:tcPr>
          <w:p w:rsidR="00D33710" w:rsidRPr="009C0BE2" w:rsidRDefault="00D33710" w:rsidP="00E77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E77ED5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ED5">
              <w:rPr>
                <w:rFonts w:ascii="Times New Roman" w:hAnsi="Times New Roman"/>
                <w:sz w:val="24"/>
                <w:szCs w:val="24"/>
              </w:rPr>
              <w:t xml:space="preserve">Тюркско-татарская литература времен Золотой Орды. </w:t>
            </w:r>
          </w:p>
        </w:tc>
        <w:tc>
          <w:tcPr>
            <w:tcW w:w="3119" w:type="dxa"/>
          </w:tcPr>
          <w:p w:rsidR="00D33710" w:rsidRPr="009C0BE2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D33710" w:rsidRPr="009C0BE2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9C0BE2" w:rsidTr="00973B79">
        <w:tc>
          <w:tcPr>
            <w:tcW w:w="848" w:type="dxa"/>
          </w:tcPr>
          <w:p w:rsidR="00D33710" w:rsidRPr="009C0BE2" w:rsidRDefault="00D33710" w:rsidP="00E77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E77ED5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ED5">
              <w:rPr>
                <w:rFonts w:ascii="Times New Roman" w:hAnsi="Times New Roman"/>
                <w:sz w:val="24"/>
                <w:szCs w:val="24"/>
              </w:rPr>
              <w:t>Тюрко-татарская литература XVII-XVIII века.</w:t>
            </w:r>
          </w:p>
        </w:tc>
        <w:tc>
          <w:tcPr>
            <w:tcW w:w="3119" w:type="dxa"/>
          </w:tcPr>
          <w:p w:rsidR="00D33710" w:rsidRPr="009C0BE2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3710" w:rsidRPr="009C0BE2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9C0BE2" w:rsidTr="00973B79">
        <w:tc>
          <w:tcPr>
            <w:tcW w:w="848" w:type="dxa"/>
          </w:tcPr>
          <w:p w:rsidR="00D33710" w:rsidRPr="009C0BE2" w:rsidRDefault="00D33710" w:rsidP="00E77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E77ED5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ED5">
              <w:rPr>
                <w:rFonts w:ascii="Times New Roman" w:hAnsi="Times New Roman"/>
                <w:sz w:val="24"/>
                <w:szCs w:val="24"/>
              </w:rPr>
              <w:t>Литература XIX века.</w:t>
            </w:r>
          </w:p>
        </w:tc>
        <w:tc>
          <w:tcPr>
            <w:tcW w:w="3119" w:type="dxa"/>
          </w:tcPr>
          <w:p w:rsidR="00D33710" w:rsidRPr="009C0BE2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D33710" w:rsidRPr="009C0BE2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9C0BE2" w:rsidTr="00973B79">
        <w:tc>
          <w:tcPr>
            <w:tcW w:w="848" w:type="dxa"/>
          </w:tcPr>
          <w:p w:rsidR="00D33710" w:rsidRPr="009C0BE2" w:rsidRDefault="00D33710" w:rsidP="00E77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E77ED5" w:rsidRDefault="00D33710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ED5">
              <w:rPr>
                <w:rFonts w:ascii="Times New Roman" w:hAnsi="Times New Roman"/>
                <w:sz w:val="24"/>
                <w:szCs w:val="24"/>
              </w:rPr>
              <w:t xml:space="preserve">Проза XIX века. </w:t>
            </w:r>
          </w:p>
        </w:tc>
        <w:tc>
          <w:tcPr>
            <w:tcW w:w="3119" w:type="dxa"/>
          </w:tcPr>
          <w:p w:rsidR="00D33710" w:rsidRPr="009C0BE2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3710" w:rsidRPr="009C0BE2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9C0BE2" w:rsidTr="00973B79">
        <w:tc>
          <w:tcPr>
            <w:tcW w:w="848" w:type="dxa"/>
          </w:tcPr>
          <w:p w:rsidR="00D33710" w:rsidRPr="009C0BE2" w:rsidRDefault="00D33710" w:rsidP="00E77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E77ED5" w:rsidRDefault="00E77ED5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ED5">
              <w:rPr>
                <w:rFonts w:ascii="Times New Roman" w:hAnsi="Times New Roman"/>
                <w:sz w:val="24"/>
                <w:szCs w:val="24"/>
              </w:rPr>
              <w:t xml:space="preserve">Начало татарской драматургии. </w:t>
            </w:r>
          </w:p>
        </w:tc>
        <w:tc>
          <w:tcPr>
            <w:tcW w:w="3119" w:type="dxa"/>
          </w:tcPr>
          <w:p w:rsidR="00D33710" w:rsidRPr="009C0BE2" w:rsidRDefault="00D33710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D33710" w:rsidRPr="009C0BE2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9C0BE2" w:rsidTr="00973B79">
        <w:tc>
          <w:tcPr>
            <w:tcW w:w="848" w:type="dxa"/>
          </w:tcPr>
          <w:p w:rsidR="00D33710" w:rsidRPr="009C0BE2" w:rsidRDefault="00D33710" w:rsidP="00E77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E77ED5" w:rsidRDefault="00E77ED5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ED5">
              <w:rPr>
                <w:rFonts w:ascii="Times New Roman" w:hAnsi="Times New Roman"/>
                <w:sz w:val="24"/>
                <w:szCs w:val="24"/>
              </w:rPr>
              <w:t xml:space="preserve">Литература XX века. Драмы. </w:t>
            </w:r>
          </w:p>
        </w:tc>
        <w:tc>
          <w:tcPr>
            <w:tcW w:w="3119" w:type="dxa"/>
          </w:tcPr>
          <w:p w:rsidR="00D33710" w:rsidRPr="009C0BE2" w:rsidRDefault="00E77ED5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D33710" w:rsidRPr="009C0BE2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9C0BE2" w:rsidTr="00973B79">
        <w:tc>
          <w:tcPr>
            <w:tcW w:w="848" w:type="dxa"/>
          </w:tcPr>
          <w:p w:rsidR="00D33710" w:rsidRPr="009C0BE2" w:rsidRDefault="00D33710" w:rsidP="00E77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E77ED5" w:rsidRDefault="00E77ED5" w:rsidP="00E77ED5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ED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Литература XX века. Проза. </w:t>
            </w:r>
          </w:p>
        </w:tc>
        <w:tc>
          <w:tcPr>
            <w:tcW w:w="3119" w:type="dxa"/>
          </w:tcPr>
          <w:p w:rsidR="00D33710" w:rsidRPr="009C0BE2" w:rsidRDefault="00E77ED5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3710" w:rsidRPr="009C0BE2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9C0BE2" w:rsidTr="00973B79">
        <w:tc>
          <w:tcPr>
            <w:tcW w:w="848" w:type="dxa"/>
          </w:tcPr>
          <w:p w:rsidR="00D33710" w:rsidRPr="009C0BE2" w:rsidRDefault="00D33710" w:rsidP="00E77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E77ED5" w:rsidRDefault="00E77ED5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ED5">
              <w:rPr>
                <w:rFonts w:ascii="Times New Roman" w:hAnsi="Times New Roman"/>
                <w:sz w:val="24"/>
                <w:szCs w:val="24"/>
              </w:rPr>
              <w:t xml:space="preserve">Публицистика. </w:t>
            </w:r>
          </w:p>
        </w:tc>
        <w:tc>
          <w:tcPr>
            <w:tcW w:w="3119" w:type="dxa"/>
          </w:tcPr>
          <w:p w:rsidR="00D33710" w:rsidRPr="009C0BE2" w:rsidRDefault="00E77ED5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3710" w:rsidRPr="009C0BE2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9C0BE2" w:rsidTr="00973B79">
        <w:tc>
          <w:tcPr>
            <w:tcW w:w="848" w:type="dxa"/>
          </w:tcPr>
          <w:p w:rsidR="00D33710" w:rsidRPr="009C0BE2" w:rsidRDefault="00D33710" w:rsidP="00E77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E77ED5" w:rsidRDefault="00E77ED5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7ED5">
              <w:rPr>
                <w:rFonts w:ascii="Times New Roman" w:hAnsi="Times New Roman"/>
                <w:sz w:val="24"/>
                <w:szCs w:val="24"/>
              </w:rPr>
              <w:t xml:space="preserve">Поэзия. </w:t>
            </w:r>
          </w:p>
        </w:tc>
        <w:tc>
          <w:tcPr>
            <w:tcW w:w="3119" w:type="dxa"/>
          </w:tcPr>
          <w:p w:rsidR="00D33710" w:rsidRPr="009C0BE2" w:rsidRDefault="00E77ED5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3710" w:rsidRPr="009C0BE2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9C0BE2" w:rsidTr="00973B79">
        <w:tc>
          <w:tcPr>
            <w:tcW w:w="848" w:type="dxa"/>
          </w:tcPr>
          <w:p w:rsidR="00D33710" w:rsidRPr="009C0BE2" w:rsidRDefault="00D33710" w:rsidP="00E77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E77ED5" w:rsidRDefault="00E77ED5" w:rsidP="00973B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Итоговой урок</w:t>
            </w:r>
          </w:p>
        </w:tc>
        <w:tc>
          <w:tcPr>
            <w:tcW w:w="3119" w:type="dxa"/>
          </w:tcPr>
          <w:p w:rsidR="00D33710" w:rsidRPr="009C0BE2" w:rsidRDefault="00E77ED5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D33710" w:rsidRPr="009C0BE2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710" w:rsidRPr="009C0BE2" w:rsidTr="00973B79">
        <w:tc>
          <w:tcPr>
            <w:tcW w:w="848" w:type="dxa"/>
          </w:tcPr>
          <w:p w:rsidR="00D33710" w:rsidRPr="009C0BE2" w:rsidRDefault="00D33710" w:rsidP="00E77E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0BE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3710" w:rsidRPr="00787973" w:rsidRDefault="00E77ED5" w:rsidP="00973B79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9" w:type="dxa"/>
          </w:tcPr>
          <w:p w:rsidR="00D33710" w:rsidRPr="009C0BE2" w:rsidRDefault="00E77ED5" w:rsidP="00973B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3710" w:rsidRPr="009C0BE2" w:rsidRDefault="00D33710" w:rsidP="00973B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3710" w:rsidRPr="00A22C47" w:rsidRDefault="00D33710" w:rsidP="00E77E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33710" w:rsidRPr="00A22C47" w:rsidSect="003B0A5E">
      <w:footerReference w:type="default" r:id="rId9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2EE" w:rsidRDefault="00EB42EE" w:rsidP="00A22C47">
      <w:pPr>
        <w:spacing w:after="0" w:line="240" w:lineRule="auto"/>
      </w:pPr>
      <w:r>
        <w:separator/>
      </w:r>
    </w:p>
  </w:endnote>
  <w:endnote w:type="continuationSeparator" w:id="0">
    <w:p w:rsidR="00EB42EE" w:rsidRDefault="00EB42EE" w:rsidP="00A22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224154"/>
      <w:docPartObj>
        <w:docPartGallery w:val="Page Numbers (Bottom of Page)"/>
        <w:docPartUnique/>
      </w:docPartObj>
    </w:sdtPr>
    <w:sdtEndPr/>
    <w:sdtContent>
      <w:p w:rsidR="00663D3C" w:rsidRDefault="00663D3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078">
          <w:rPr>
            <w:noProof/>
          </w:rPr>
          <w:t>1</w:t>
        </w:r>
        <w:r>
          <w:fldChar w:fldCharType="end"/>
        </w:r>
      </w:p>
    </w:sdtContent>
  </w:sdt>
  <w:p w:rsidR="00663D3C" w:rsidRDefault="00663D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2EE" w:rsidRDefault="00EB42EE" w:rsidP="00A22C47">
      <w:pPr>
        <w:spacing w:after="0" w:line="240" w:lineRule="auto"/>
      </w:pPr>
      <w:r>
        <w:separator/>
      </w:r>
    </w:p>
  </w:footnote>
  <w:footnote w:type="continuationSeparator" w:id="0">
    <w:p w:rsidR="00EB42EE" w:rsidRDefault="00EB42EE" w:rsidP="00A22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80D91"/>
    <w:multiLevelType w:val="hybridMultilevel"/>
    <w:tmpl w:val="3CE6B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817AF"/>
    <w:multiLevelType w:val="multilevel"/>
    <w:tmpl w:val="B2249C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C836D5"/>
    <w:multiLevelType w:val="hybridMultilevel"/>
    <w:tmpl w:val="3CE6B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21083"/>
    <w:multiLevelType w:val="hybridMultilevel"/>
    <w:tmpl w:val="3CE6B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E43"/>
    <w:rsid w:val="00136078"/>
    <w:rsid w:val="003B0A5E"/>
    <w:rsid w:val="003D5E43"/>
    <w:rsid w:val="00406038"/>
    <w:rsid w:val="00462013"/>
    <w:rsid w:val="00586376"/>
    <w:rsid w:val="00663D3C"/>
    <w:rsid w:val="006D7A43"/>
    <w:rsid w:val="008F71AC"/>
    <w:rsid w:val="00973B79"/>
    <w:rsid w:val="00A22C47"/>
    <w:rsid w:val="00A86514"/>
    <w:rsid w:val="00C94AA2"/>
    <w:rsid w:val="00CB23CA"/>
    <w:rsid w:val="00D33710"/>
    <w:rsid w:val="00E77ED5"/>
    <w:rsid w:val="00E8255B"/>
    <w:rsid w:val="00EB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E4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3D5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22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2C47"/>
  </w:style>
  <w:style w:type="paragraph" w:styleId="a7">
    <w:name w:val="footer"/>
    <w:basedOn w:val="a"/>
    <w:link w:val="a8"/>
    <w:uiPriority w:val="99"/>
    <w:unhideWhenUsed/>
    <w:rsid w:val="00A22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2C47"/>
  </w:style>
  <w:style w:type="table" w:styleId="a9">
    <w:name w:val="Table Grid"/>
    <w:basedOn w:val="a1"/>
    <w:uiPriority w:val="59"/>
    <w:rsid w:val="00A22C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B0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0A5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E4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3D5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22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22C47"/>
  </w:style>
  <w:style w:type="paragraph" w:styleId="a7">
    <w:name w:val="footer"/>
    <w:basedOn w:val="a"/>
    <w:link w:val="a8"/>
    <w:uiPriority w:val="99"/>
    <w:unhideWhenUsed/>
    <w:rsid w:val="00A22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2C47"/>
  </w:style>
  <w:style w:type="table" w:styleId="a9">
    <w:name w:val="Table Grid"/>
    <w:basedOn w:val="a1"/>
    <w:uiPriority w:val="59"/>
    <w:rsid w:val="00A22C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B0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0A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3767-D9F6-4385-B127-33AE85A4E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4132</Words>
  <Characters>23554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Байкова Д.С.</cp:lastModifiedBy>
  <cp:revision>8</cp:revision>
  <cp:lastPrinted>2019-02-28T10:10:00Z</cp:lastPrinted>
  <dcterms:created xsi:type="dcterms:W3CDTF">2019-02-15T16:03:00Z</dcterms:created>
  <dcterms:modified xsi:type="dcterms:W3CDTF">2019-04-06T08:38:00Z</dcterms:modified>
</cp:coreProperties>
</file>